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E368" w14:textId="31B061F1" w:rsidR="005C0B1D" w:rsidRDefault="00DE52F9" w:rsidP="00FA2CA2">
      <w:pPr>
        <w:spacing w:after="120" w:line="300" w:lineRule="auto"/>
        <w:jc w:val="center"/>
        <w:rPr>
          <w:b/>
          <w:color w:val="538135" w:themeColor="accent6" w:themeShade="BF"/>
        </w:rPr>
      </w:pPr>
      <w:r>
        <w:rPr>
          <w:b/>
        </w:rPr>
        <w:t>H</w:t>
      </w:r>
      <w:r w:rsidR="005C0B1D" w:rsidRPr="00FB7551">
        <w:rPr>
          <w:b/>
        </w:rPr>
        <w:t xml:space="preserve">armonogram przyjmowania do szkół </w:t>
      </w:r>
      <w:r w:rsidR="007B6EFF">
        <w:rPr>
          <w:b/>
        </w:rPr>
        <w:t>podstawowych</w:t>
      </w:r>
      <w:r w:rsidR="001D65E8">
        <w:rPr>
          <w:b/>
        </w:rPr>
        <w:t xml:space="preserve"> specjalnych</w:t>
      </w:r>
      <w:r w:rsidR="007B6EFF" w:rsidRPr="007B6EFF">
        <w:t xml:space="preserve"> </w:t>
      </w:r>
      <w:r>
        <w:rPr>
          <w:b/>
        </w:rPr>
        <w:t>uczniów z </w:t>
      </w:r>
      <w:r w:rsidR="007B6EFF" w:rsidRPr="007B6EFF">
        <w:rPr>
          <w:b/>
        </w:rPr>
        <w:t>niepełnosprawnościami</w:t>
      </w:r>
      <w:r w:rsidR="005C0B1D" w:rsidRPr="00FB7551">
        <w:rPr>
          <w:b/>
        </w:rPr>
        <w:t xml:space="preserve"> w roku szkolnym 2023/2024</w:t>
      </w:r>
      <w:r w:rsidR="009A561D">
        <w:rPr>
          <w:b/>
        </w:rPr>
        <w:t>.</w:t>
      </w:r>
    </w:p>
    <w:p w14:paraId="7074C628" w14:textId="2C0910C8" w:rsidR="00C10AA4" w:rsidRPr="00C10AA4" w:rsidRDefault="00C10AA4" w:rsidP="00C10AA4">
      <w:pPr>
        <w:spacing w:after="120" w:line="300" w:lineRule="auto"/>
        <w:rPr>
          <w:rFonts w:ascii="Calibri" w:hAnsi="Calibri" w:cs="Arial"/>
          <w:b/>
          <w:shd w:val="clear" w:color="auto" w:fill="FEFEFE"/>
        </w:rPr>
      </w:pPr>
      <w:r w:rsidRPr="00951E5E">
        <w:rPr>
          <w:rFonts w:ascii="Calibri" w:hAnsi="Calibri" w:cs="Arial"/>
          <w:shd w:val="clear" w:color="auto" w:fill="FEFEFE"/>
        </w:rPr>
        <w:t>Poniższe terminy zostały ustalone w związku z organizacj</w:t>
      </w:r>
      <w:r w:rsidR="00F53C3D" w:rsidRPr="00951E5E">
        <w:rPr>
          <w:rFonts w:ascii="Calibri" w:hAnsi="Calibri" w:cs="Arial"/>
          <w:shd w:val="clear" w:color="auto" w:fill="FEFEFE"/>
        </w:rPr>
        <w:t>ą</w:t>
      </w:r>
      <w:r w:rsidR="00CF2B86" w:rsidRPr="00951E5E">
        <w:rPr>
          <w:rFonts w:ascii="Calibri" w:hAnsi="Calibri" w:cs="Arial"/>
          <w:color w:val="000000" w:themeColor="text1"/>
          <w:shd w:val="clear" w:color="auto" w:fill="FEFEFE"/>
        </w:rPr>
        <w:t xml:space="preserve"> roku szkolnego 2023/2024</w:t>
      </w:r>
      <w:r w:rsidR="00CF2B86" w:rsidRPr="00951E5E">
        <w:rPr>
          <w:rFonts w:ascii="Calibri" w:hAnsi="Calibri" w:cs="Arial"/>
          <w:shd w:val="clear" w:color="auto" w:fill="FEFEFE"/>
        </w:rPr>
        <w:t xml:space="preserve"> w szkołach i </w:t>
      </w:r>
      <w:r w:rsidR="00F53C3D" w:rsidRPr="00951E5E">
        <w:rPr>
          <w:rFonts w:ascii="Calibri" w:hAnsi="Calibri" w:cs="Arial"/>
          <w:shd w:val="clear" w:color="auto" w:fill="FEFEFE"/>
        </w:rPr>
        <w:t>placów</w:t>
      </w:r>
      <w:r w:rsidRPr="00951E5E">
        <w:rPr>
          <w:rFonts w:ascii="Calibri" w:hAnsi="Calibri" w:cs="Arial"/>
          <w:shd w:val="clear" w:color="auto" w:fill="FEFEFE"/>
        </w:rPr>
        <w:t>k</w:t>
      </w:r>
      <w:r w:rsidR="00F53C3D" w:rsidRPr="00951E5E">
        <w:rPr>
          <w:rFonts w:ascii="Calibri" w:hAnsi="Calibri" w:cs="Arial"/>
          <w:shd w:val="clear" w:color="auto" w:fill="FEFEFE"/>
        </w:rPr>
        <w:t>ach</w:t>
      </w:r>
      <w:r w:rsidRPr="00951E5E">
        <w:rPr>
          <w:rFonts w:ascii="Calibri" w:hAnsi="Calibri" w:cs="Arial"/>
          <w:shd w:val="clear" w:color="auto" w:fill="FEFEFE"/>
        </w:rPr>
        <w:t xml:space="preserve"> specjalnych </w:t>
      </w:r>
      <w:r w:rsidRPr="00951E5E">
        <w:t>prowadzonych przez m</w:t>
      </w:r>
      <w:r w:rsidRPr="00951E5E">
        <w:rPr>
          <w:color w:val="000000" w:themeColor="text1"/>
        </w:rPr>
        <w:t>.st. Warszawę</w:t>
      </w:r>
      <w:r w:rsidR="00CF2B86" w:rsidRPr="00951E5E">
        <w:rPr>
          <w:color w:val="000000" w:themeColor="text1"/>
        </w:rPr>
        <w:t>.</w:t>
      </w:r>
      <w:r w:rsidRPr="00C10AA4">
        <w:rPr>
          <w:rFonts w:ascii="Calibri" w:hAnsi="Calibri" w:cs="Arial"/>
          <w:color w:val="000000" w:themeColor="text1"/>
          <w:shd w:val="clear" w:color="auto" w:fill="FEFEFE"/>
        </w:rPr>
        <w:t xml:space="preserve"> Jeśli szkoła lub placówka dysponuje wolnym miejscem uczeń (wychowanek) może być przyjęty także poza terminem określonym w harmonogramie. O przyjęciu ucznia decyduje dyrektor szkoły lub placówki. </w:t>
      </w:r>
      <w:r w:rsidRPr="00C10AA4">
        <w:rPr>
          <w:rFonts w:ascii="Calibri" w:hAnsi="Calibri" w:cs="Arial"/>
          <w:shd w:val="clear" w:color="auto" w:fill="FEFEFE"/>
        </w:rPr>
        <w:t>Kandydatom niezakwalifikowanym miejsce w szkole specjalnej wskazuje Dyrektor Biura Edukacji Urzędu m.st. Warszawy.</w:t>
      </w:r>
    </w:p>
    <w:p w14:paraId="4AB41F9B" w14:textId="5F803449" w:rsidR="000202CA" w:rsidRPr="006444E4" w:rsidRDefault="00D0351D" w:rsidP="00FA2CA2">
      <w:pPr>
        <w:pStyle w:val="Akapitzlist"/>
        <w:numPr>
          <w:ilvl w:val="0"/>
          <w:numId w:val="2"/>
        </w:numPr>
        <w:tabs>
          <w:tab w:val="left" w:pos="284"/>
        </w:tabs>
        <w:spacing w:after="120" w:line="300" w:lineRule="auto"/>
        <w:ind w:left="0" w:firstLine="0"/>
      </w:pPr>
      <w:r w:rsidRPr="006444E4">
        <w:rPr>
          <w:b/>
          <w:bCs/>
        </w:rPr>
        <w:t>1 lutego-</w:t>
      </w:r>
      <w:r w:rsidR="005C0B1D" w:rsidRPr="006444E4">
        <w:rPr>
          <w:b/>
          <w:bCs/>
        </w:rPr>
        <w:t>17 marca</w:t>
      </w:r>
      <w:r w:rsidR="005C0B1D" w:rsidRPr="006444E4">
        <w:t xml:space="preserve"> przyjmowanie wniosków </w:t>
      </w:r>
      <w:r w:rsidR="00CF2B86">
        <w:t xml:space="preserve">do szkół </w:t>
      </w:r>
      <w:r w:rsidR="000202CA" w:rsidRPr="006444E4">
        <w:t>specjaln</w:t>
      </w:r>
      <w:r w:rsidR="00CF2B86">
        <w:t>ych</w:t>
      </w:r>
    </w:p>
    <w:p w14:paraId="19EDA3C8" w14:textId="7845431D" w:rsidR="0050301A" w:rsidRDefault="00E709F8" w:rsidP="0050301A">
      <w:pPr>
        <w:spacing w:after="120" w:line="300" w:lineRule="auto"/>
        <w:contextualSpacing/>
      </w:pPr>
      <w:r w:rsidRPr="006444E4">
        <w:t xml:space="preserve">Wymagane jest dołączenie do wniosku </w:t>
      </w:r>
      <w:r w:rsidR="00FF2AAB" w:rsidRPr="006444E4">
        <w:t xml:space="preserve">kopii </w:t>
      </w:r>
      <w:r w:rsidR="00264531" w:rsidRPr="006444E4">
        <w:t>orzeczenia</w:t>
      </w:r>
      <w:r w:rsidR="005C0B1D" w:rsidRPr="006444E4">
        <w:t xml:space="preserve"> o potrzebie kształcenia specjalnego</w:t>
      </w:r>
      <w:r w:rsidR="00FF2AAB" w:rsidRPr="006444E4">
        <w:t xml:space="preserve"> aktualnego na dany etap edukacyjny</w:t>
      </w:r>
      <w:r w:rsidR="0050301A" w:rsidRPr="006444E4">
        <w:t>.</w:t>
      </w:r>
      <w:r w:rsidR="00FF2AAB" w:rsidRPr="006444E4">
        <w:rPr>
          <w:rStyle w:val="Odwoanieprzypisudolnego"/>
        </w:rPr>
        <w:footnoteReference w:id="1"/>
      </w:r>
    </w:p>
    <w:p w14:paraId="142CACAB" w14:textId="271A607E" w:rsidR="00E74D69" w:rsidRPr="006444E4" w:rsidRDefault="00E74D69" w:rsidP="0050301A">
      <w:pPr>
        <w:spacing w:after="120" w:line="300" w:lineRule="auto"/>
        <w:contextualSpacing/>
      </w:pPr>
      <w:r w:rsidRPr="00E84898">
        <w:t xml:space="preserve">Dokumenty można złożyć osobiście w sekretariacie szkoły lub przesłać </w:t>
      </w:r>
      <w:r w:rsidR="00F75781" w:rsidRPr="00E84898">
        <w:t xml:space="preserve">pocztą </w:t>
      </w:r>
      <w:r w:rsidRPr="00E84898">
        <w:t>na adres</w:t>
      </w:r>
      <w:r w:rsidRPr="00E84898">
        <w:rPr>
          <w:color w:val="2E74B5" w:themeColor="accent1" w:themeShade="BF"/>
        </w:rPr>
        <w:t xml:space="preserve"> </w:t>
      </w:r>
      <w:r w:rsidR="00E84898" w:rsidRPr="00E84898">
        <w:t>:</w:t>
      </w:r>
      <w:r w:rsidR="00E84898">
        <w:t xml:space="preserve"> sekretariat.sp177@eduwarszawa.pl</w:t>
      </w:r>
    </w:p>
    <w:p w14:paraId="16F36D47" w14:textId="3B186DDF" w:rsidR="005C0B1D" w:rsidRPr="00D349F2" w:rsidRDefault="40FC6468" w:rsidP="00D349F2">
      <w:pPr>
        <w:pStyle w:val="Akapitzlist"/>
        <w:numPr>
          <w:ilvl w:val="0"/>
          <w:numId w:val="2"/>
        </w:numPr>
        <w:spacing w:after="120" w:line="300" w:lineRule="auto"/>
        <w:ind w:left="360"/>
        <w:rPr>
          <w:color w:val="000000" w:themeColor="text1"/>
        </w:rPr>
      </w:pPr>
      <w:r w:rsidRPr="006444E4">
        <w:rPr>
          <w:b/>
          <w:bCs/>
        </w:rPr>
        <w:t xml:space="preserve">do 31 marca </w:t>
      </w:r>
      <w:r w:rsidRPr="006444E4">
        <w:t>informacja od dyrektorów szkół dla</w:t>
      </w:r>
      <w:r w:rsidR="007042A1" w:rsidRPr="006444E4">
        <w:t xml:space="preserve"> rodziców</w:t>
      </w:r>
      <w:r w:rsidRPr="006444E4">
        <w:t xml:space="preserve"> kandydatów zakwalifikowanych i</w:t>
      </w:r>
      <w:r w:rsidR="005E072C" w:rsidRPr="006444E4">
        <w:t> niezakwalifikowanych</w:t>
      </w:r>
      <w:r w:rsidR="001170CA">
        <w:t>.</w:t>
      </w:r>
      <w:r w:rsidR="00D349F2">
        <w:rPr>
          <w:rStyle w:val="Odwoanieprzypisudolnego"/>
          <w:color w:val="000000" w:themeColor="text1"/>
        </w:rPr>
        <w:footnoteReference w:id="2"/>
      </w:r>
    </w:p>
    <w:p w14:paraId="27AAD5CA" w14:textId="333BC713" w:rsidR="00F82F66" w:rsidRDefault="005C0B1D" w:rsidP="00FA2CA2">
      <w:pPr>
        <w:pStyle w:val="Akapitzlist"/>
        <w:numPr>
          <w:ilvl w:val="0"/>
          <w:numId w:val="2"/>
        </w:numPr>
        <w:spacing w:after="120" w:line="300" w:lineRule="auto"/>
        <w:ind w:left="360"/>
        <w:rPr>
          <w:color w:val="000000" w:themeColor="text1"/>
        </w:rPr>
      </w:pPr>
      <w:r w:rsidRPr="000202CA">
        <w:rPr>
          <w:b/>
          <w:bCs/>
          <w:color w:val="000000" w:themeColor="text1"/>
        </w:rPr>
        <w:t>do 21 kwietnia</w:t>
      </w:r>
      <w:r w:rsidRPr="000202CA">
        <w:rPr>
          <w:color w:val="000000" w:themeColor="text1"/>
        </w:rPr>
        <w:t xml:space="preserve"> potwierdzenie przez rodziców woli zapisu </w:t>
      </w:r>
      <w:r w:rsidR="00FE2D29">
        <w:rPr>
          <w:color w:val="000000" w:themeColor="text1"/>
        </w:rPr>
        <w:t xml:space="preserve">kandydata </w:t>
      </w:r>
      <w:r w:rsidRPr="000202CA">
        <w:rPr>
          <w:color w:val="000000" w:themeColor="text1"/>
        </w:rPr>
        <w:t>w szkole, d</w:t>
      </w:r>
      <w:r w:rsidR="00FE2D29">
        <w:rPr>
          <w:color w:val="000000" w:themeColor="text1"/>
        </w:rPr>
        <w:t>o której został zakwalifikowany</w:t>
      </w:r>
      <w:r w:rsidR="001170CA">
        <w:rPr>
          <w:color w:val="000000" w:themeColor="text1"/>
        </w:rPr>
        <w:t>.</w:t>
      </w:r>
    </w:p>
    <w:p w14:paraId="7D202A2D" w14:textId="57DE5AD4" w:rsidR="00264531" w:rsidRPr="00841EA1" w:rsidRDefault="00264531" w:rsidP="00841EA1">
      <w:pPr>
        <w:pStyle w:val="Akapitzlist"/>
        <w:numPr>
          <w:ilvl w:val="0"/>
          <w:numId w:val="2"/>
        </w:numPr>
        <w:spacing w:after="120" w:line="300" w:lineRule="auto"/>
        <w:ind w:left="360"/>
        <w:rPr>
          <w:color w:val="FF0000"/>
        </w:rPr>
      </w:pPr>
      <w:r w:rsidRPr="00D7465C">
        <w:rPr>
          <w:b/>
          <w:bCs/>
        </w:rPr>
        <w:t xml:space="preserve">między 22 kwietnia a 10 maja </w:t>
      </w:r>
      <w:r w:rsidRPr="00D7465C">
        <w:rPr>
          <w:bCs/>
        </w:rPr>
        <w:t>ewentualna procedura uzupełniająca dla kandydatów z list rezerwowych</w:t>
      </w:r>
      <w:r w:rsidR="00841EA1">
        <w:rPr>
          <w:bCs/>
        </w:rPr>
        <w:t>. Składanie p</w:t>
      </w:r>
      <w:r w:rsidR="00841EA1" w:rsidRPr="000202CA">
        <w:rPr>
          <w:color w:val="000000" w:themeColor="text1"/>
        </w:rPr>
        <w:t>otwierdze</w:t>
      </w:r>
      <w:r w:rsidR="00841EA1">
        <w:rPr>
          <w:color w:val="000000" w:themeColor="text1"/>
        </w:rPr>
        <w:t xml:space="preserve">ń </w:t>
      </w:r>
      <w:r w:rsidR="00841EA1" w:rsidRPr="000202CA">
        <w:rPr>
          <w:color w:val="000000" w:themeColor="text1"/>
        </w:rPr>
        <w:t xml:space="preserve">woli zapisu ucznia </w:t>
      </w:r>
      <w:r w:rsidR="00841EA1">
        <w:rPr>
          <w:color w:val="000000" w:themeColor="text1"/>
        </w:rPr>
        <w:t>do szkoły-dotyczy kandydatów zakwalifikowanych z listy rezerwowej. Potwierdzenie składa rodzic</w:t>
      </w:r>
      <w:r w:rsidR="008C2B21">
        <w:rPr>
          <w:color w:val="000000" w:themeColor="text1"/>
        </w:rPr>
        <w:t>/</w:t>
      </w:r>
      <w:r w:rsidR="00264F30">
        <w:rPr>
          <w:color w:val="000000" w:themeColor="text1"/>
        </w:rPr>
        <w:t>prawny opiekun</w:t>
      </w:r>
      <w:r w:rsidR="00841EA1">
        <w:rPr>
          <w:color w:val="000000" w:themeColor="text1"/>
        </w:rPr>
        <w:t xml:space="preserve"> kandydata w</w:t>
      </w:r>
      <w:r w:rsidR="008C2B21">
        <w:rPr>
          <w:color w:val="000000" w:themeColor="text1"/>
        </w:rPr>
        <w:t> </w:t>
      </w:r>
      <w:r w:rsidR="00841EA1">
        <w:rPr>
          <w:color w:val="000000" w:themeColor="text1"/>
        </w:rPr>
        <w:t>szkole, do której kandydat został zakwalifikowany.</w:t>
      </w:r>
      <w:r w:rsidR="00841EA1" w:rsidRPr="00602250">
        <w:rPr>
          <w:color w:val="000000" w:themeColor="text1"/>
        </w:rPr>
        <w:t xml:space="preserve"> </w:t>
      </w:r>
      <w:r w:rsidR="00841EA1">
        <w:rPr>
          <w:color w:val="000000" w:themeColor="text1"/>
        </w:rPr>
        <w:t>Termin na złożenie potwierdzenia woli podaje dyrektor szkoły w informacji o zakwalifikowaniu kandydata do szkoły.</w:t>
      </w:r>
    </w:p>
    <w:p w14:paraId="55FF0CB0" w14:textId="77777777" w:rsidR="000723E1" w:rsidRDefault="000723E1" w:rsidP="00FA2CA2">
      <w:pPr>
        <w:spacing w:before="120" w:after="240" w:line="300" w:lineRule="auto"/>
        <w:contextualSpacing/>
        <w:rPr>
          <w:b/>
        </w:rPr>
      </w:pPr>
      <w:r w:rsidRPr="00E648A5">
        <w:rPr>
          <w:b/>
        </w:rPr>
        <w:t>Informacja dla kandydatów spoza Warszawy</w:t>
      </w:r>
    </w:p>
    <w:p w14:paraId="34969E05" w14:textId="42352A9A" w:rsidR="000723E1" w:rsidRPr="005C0B1D" w:rsidRDefault="000723E1" w:rsidP="00FA2CA2">
      <w:pPr>
        <w:spacing w:after="120" w:line="300" w:lineRule="auto"/>
        <w:contextualSpacing/>
      </w:pPr>
      <w:r>
        <w:t>Zgodnie z prawem oświatowym</w:t>
      </w:r>
      <w:r>
        <w:rPr>
          <w:rStyle w:val="Odwoanieprzypisudolnego"/>
        </w:rPr>
        <w:footnoteReference w:id="3"/>
      </w:r>
      <w:r w:rsidRPr="003505A8">
        <w:rPr>
          <w:rFonts w:ascii="Calibri" w:eastAsia="Calibri" w:hAnsi="Calibri" w:cs="Calibri"/>
        </w:rPr>
        <w:t xml:space="preserve"> </w:t>
      </w:r>
      <w:r>
        <w:t>p</w:t>
      </w:r>
      <w:r w:rsidRPr="005C0B1D">
        <w:t xml:space="preserve">rzyjęcie ucznia </w:t>
      </w:r>
      <w:r>
        <w:t>(wychowanka) zamieszkałego w innym niż m.st. Warszawa powiecie</w:t>
      </w:r>
      <w:r w:rsidRPr="005C0B1D">
        <w:t xml:space="preserve"> </w:t>
      </w:r>
      <w:r>
        <w:t>możliwe jest</w:t>
      </w:r>
      <w:r w:rsidR="00F56D70">
        <w:t>,</w:t>
      </w:r>
      <w:r>
        <w:t xml:space="preserve"> jeśli szkoła dysponuje wolnym miejscem. Ponadto</w:t>
      </w:r>
      <w:r w:rsidR="008C2B21">
        <w:t>,</w:t>
      </w:r>
      <w:r>
        <w:t xml:space="preserve"> wymagane </w:t>
      </w:r>
      <w:r w:rsidR="002519F6">
        <w:t xml:space="preserve">jest </w:t>
      </w:r>
      <w:r w:rsidRPr="005C0B1D">
        <w:t>skierowani</w:t>
      </w:r>
      <w:r>
        <w:t>e do szkoły</w:t>
      </w:r>
      <w:r w:rsidRPr="005C0B1D">
        <w:t xml:space="preserve"> </w:t>
      </w:r>
      <w:r>
        <w:t>wydane przez Dyrektora Biura Edukacji.</w:t>
      </w:r>
    </w:p>
    <w:p w14:paraId="1138F6BE" w14:textId="5462B58D" w:rsidR="000723E1" w:rsidRPr="00A555C0" w:rsidRDefault="000723E1" w:rsidP="00FA2CA2">
      <w:pPr>
        <w:spacing w:after="120" w:line="300" w:lineRule="auto"/>
        <w:contextualSpacing/>
      </w:pPr>
      <w:r>
        <w:t>W związku z tym</w:t>
      </w:r>
      <w:r w:rsidR="00CF2B86">
        <w:t>,</w:t>
      </w:r>
      <w:r>
        <w:t xml:space="preserve"> wnioski</w:t>
      </w:r>
      <w:r w:rsidR="002519F6">
        <w:t xml:space="preserve"> kandydatów nie</w:t>
      </w:r>
      <w:r>
        <w:t>zamieszkałych w Warszawie rozpatrywane będą:</w:t>
      </w:r>
    </w:p>
    <w:p w14:paraId="515E9118" w14:textId="0BC5EDE4" w:rsidR="000723E1" w:rsidRPr="005C0B1D" w:rsidRDefault="000723E1" w:rsidP="00FA2CA2">
      <w:pPr>
        <w:spacing w:after="120" w:line="300" w:lineRule="auto"/>
        <w:contextualSpacing/>
      </w:pPr>
      <w:r w:rsidRPr="163879A6">
        <w:rPr>
          <w:b/>
          <w:bCs/>
        </w:rPr>
        <w:lastRenderedPageBreak/>
        <w:t>po 11 maja</w:t>
      </w:r>
      <w:r w:rsidRPr="005C0B1D">
        <w:t xml:space="preserve"> </w:t>
      </w:r>
      <w:r w:rsidR="006960E8">
        <w:t xml:space="preserve">- </w:t>
      </w:r>
      <w:r w:rsidRPr="001E583E">
        <w:t>w przypadku szkół podstawowych funkcjonujących w specjalnych ośrodkach szkolno-wychowawczych</w:t>
      </w:r>
      <w:r w:rsidR="002519F6" w:rsidRPr="001E583E">
        <w:t>,</w:t>
      </w:r>
      <w:r w:rsidR="00DA7106" w:rsidRPr="001E583E">
        <w:t xml:space="preserve"> w tym </w:t>
      </w:r>
      <w:r w:rsidR="005E6B59" w:rsidRPr="001E583E">
        <w:t xml:space="preserve">w </w:t>
      </w:r>
      <w:r w:rsidR="00DA7106" w:rsidRPr="001E583E">
        <w:t xml:space="preserve">Instytucie Głuchoniemych im. J. Falkowskiego i </w:t>
      </w:r>
      <w:r w:rsidR="005B6226" w:rsidRPr="001E583E">
        <w:t>Zespole Placówek Szkolno-Wychowawczo-Rewalidacyjnych nr 1</w:t>
      </w:r>
      <w:r w:rsidR="00B629FA">
        <w:t>.</w:t>
      </w:r>
    </w:p>
    <w:p w14:paraId="33F116CB" w14:textId="45B82783" w:rsidR="00FA2CA2" w:rsidRDefault="000723E1" w:rsidP="00FA2CA2">
      <w:pPr>
        <w:spacing w:after="120" w:line="300" w:lineRule="auto"/>
        <w:contextualSpacing/>
      </w:pPr>
      <w:r w:rsidRPr="163879A6">
        <w:rPr>
          <w:b/>
          <w:bCs/>
        </w:rPr>
        <w:t>po 21 sierpnia</w:t>
      </w:r>
      <w:r w:rsidR="006960E8">
        <w:rPr>
          <w:b/>
          <w:bCs/>
        </w:rPr>
        <w:t xml:space="preserve"> </w:t>
      </w:r>
      <w:r w:rsidR="006960E8">
        <w:t xml:space="preserve">- </w:t>
      </w:r>
      <w:r>
        <w:t>w przypadku pozostałych szkół podstawowych specjalnych.</w:t>
      </w:r>
    </w:p>
    <w:p w14:paraId="44D09D83" w14:textId="77777777" w:rsidR="00F56D70" w:rsidRDefault="00F56D70" w:rsidP="00FA2CA2">
      <w:pPr>
        <w:spacing w:after="120" w:line="300" w:lineRule="auto"/>
        <w:contextualSpacing/>
      </w:pPr>
    </w:p>
    <w:p w14:paraId="12F581F2" w14:textId="77777777" w:rsidR="004A665E" w:rsidRPr="004A665E" w:rsidRDefault="003A5B7F" w:rsidP="00FA2CA2">
      <w:pPr>
        <w:spacing w:before="120" w:after="240" w:line="300" w:lineRule="auto"/>
        <w:contextualSpacing/>
        <w:rPr>
          <w:b/>
        </w:rPr>
      </w:pPr>
      <w:r>
        <w:rPr>
          <w:b/>
        </w:rPr>
        <w:t>Co zrobi</w:t>
      </w:r>
      <w:r w:rsidR="00F27E77">
        <w:rPr>
          <w:b/>
        </w:rPr>
        <w:t>ć</w:t>
      </w:r>
      <w:r>
        <w:rPr>
          <w:b/>
        </w:rPr>
        <w:t>, gdy w wybranej</w:t>
      </w:r>
      <w:r w:rsidR="00F27E77">
        <w:rPr>
          <w:b/>
        </w:rPr>
        <w:t xml:space="preserve"> szkole specjalnej brak wolnych miejsc?</w:t>
      </w:r>
      <w:r w:rsidR="004A665E" w:rsidRPr="004A665E">
        <w:rPr>
          <w:b/>
        </w:rPr>
        <w:t xml:space="preserve"> Informacja dla kandydatów zamieszkałych w Warszawie.</w:t>
      </w:r>
    </w:p>
    <w:p w14:paraId="6F86E9AB" w14:textId="6085A688" w:rsidR="004A665E" w:rsidRPr="00BD05AD" w:rsidRDefault="00B11E63" w:rsidP="00FA2CA2">
      <w:pPr>
        <w:spacing w:line="300" w:lineRule="auto"/>
        <w:rPr>
          <w:b/>
        </w:rPr>
      </w:pPr>
      <w:r w:rsidRPr="00BD05AD">
        <w:t>Kandydatom niezakwalifikowanym mi</w:t>
      </w:r>
      <w:r w:rsidR="00600579" w:rsidRPr="00BD05AD">
        <w:t>ejsce w szkole specjalnej wskazuje</w:t>
      </w:r>
      <w:r w:rsidRPr="00BD05AD">
        <w:t xml:space="preserve"> Dyrektor Biura Edukacji. W tym celu rodzice niezakwalif</w:t>
      </w:r>
      <w:r w:rsidR="00600579" w:rsidRPr="00BD05AD">
        <w:t>ikowanego kandydata składają w U</w:t>
      </w:r>
      <w:r w:rsidRPr="00BD05AD">
        <w:t>rzędzie m.st. Warszawy wniosek o wskazanie miejsca w szkole specjalnej</w:t>
      </w:r>
      <w:r w:rsidR="00B8535E" w:rsidRPr="00BD05AD">
        <w:rPr>
          <w:rStyle w:val="Odwoanieprzypisudolnego"/>
        </w:rPr>
        <w:footnoteReference w:id="4"/>
      </w:r>
      <w:r w:rsidR="00B8535E" w:rsidRPr="00BD05AD">
        <w:t>.</w:t>
      </w:r>
      <w:r w:rsidR="004A665E" w:rsidRPr="00BD05AD">
        <w:t xml:space="preserve"> Dru</w:t>
      </w:r>
      <w:r w:rsidR="00FA2CA2" w:rsidRPr="00BD05AD">
        <w:t xml:space="preserve">k </w:t>
      </w:r>
      <w:r w:rsidR="004A725F" w:rsidRPr="00BD05AD">
        <w:t xml:space="preserve">wniosku </w:t>
      </w:r>
      <w:r w:rsidR="004A665E" w:rsidRPr="00BD05AD">
        <w:t>można pobrać ze strony Biura Edukacji. Wersja papierowa dostępna jest również w każdej szkole specjalnej prowadzonej przez m.st. </w:t>
      </w:r>
      <w:r w:rsidR="00D2056B" w:rsidRPr="00BD05AD">
        <w:t xml:space="preserve">Warszawę </w:t>
      </w:r>
      <w:r w:rsidR="00DA7106" w:rsidRPr="00BD05AD">
        <w:t>i w Biurze Edukacji.</w:t>
      </w:r>
    </w:p>
    <w:p w14:paraId="32389C7D" w14:textId="487FDA71" w:rsidR="00B11E63" w:rsidRPr="00BD05AD" w:rsidRDefault="00B8535E" w:rsidP="00FA2CA2">
      <w:pPr>
        <w:spacing w:before="120" w:after="240" w:line="300" w:lineRule="auto"/>
        <w:contextualSpacing/>
      </w:pPr>
      <w:r w:rsidRPr="00BD05AD">
        <w:t xml:space="preserve">Do wniosku </w:t>
      </w:r>
      <w:r w:rsidR="00F704D6" w:rsidRPr="00BD05AD">
        <w:t>należy</w:t>
      </w:r>
      <w:r w:rsidRPr="00BD05AD">
        <w:t xml:space="preserve"> dołączyć kopię aktualnego orzeczenia o potrzebie kształcenia specjalnego. </w:t>
      </w:r>
    </w:p>
    <w:p w14:paraId="4257B0EA" w14:textId="2039EB1B" w:rsidR="00A555C0" w:rsidRPr="00BD05AD" w:rsidRDefault="00B11E63" w:rsidP="00600579">
      <w:pPr>
        <w:spacing w:before="120" w:after="240" w:line="300" w:lineRule="auto"/>
        <w:contextualSpacing/>
        <w:rPr>
          <w:strike/>
        </w:rPr>
      </w:pPr>
      <w:r w:rsidRPr="00BD05AD">
        <w:t>W</w:t>
      </w:r>
      <w:r w:rsidR="00B8535E" w:rsidRPr="00BD05AD">
        <w:t xml:space="preserve">niosek i kopię orzeczenia </w:t>
      </w:r>
      <w:r w:rsidR="005069CF" w:rsidRPr="00BD05AD">
        <w:t>można</w:t>
      </w:r>
      <w:r w:rsidR="00F704D6" w:rsidRPr="00BD05AD">
        <w:t xml:space="preserve"> </w:t>
      </w:r>
      <w:r w:rsidR="00B8535E" w:rsidRPr="00BD05AD">
        <w:t>złożyć w</w:t>
      </w:r>
      <w:r w:rsidR="00F704D6" w:rsidRPr="00BD05AD">
        <w:t xml:space="preserve"> </w:t>
      </w:r>
      <w:r w:rsidR="00B629FA" w:rsidRPr="00B629FA">
        <w:rPr>
          <w:b/>
        </w:rPr>
        <w:t>K</w:t>
      </w:r>
      <w:r w:rsidR="00B8535E" w:rsidRPr="00B629FA">
        <w:rPr>
          <w:b/>
        </w:rPr>
        <w:t>ancelarii</w:t>
      </w:r>
      <w:r w:rsidR="00B8535E" w:rsidRPr="00BD05AD">
        <w:t xml:space="preserve"> </w:t>
      </w:r>
      <w:r w:rsidR="00B8535E" w:rsidRPr="00BD05AD">
        <w:rPr>
          <w:b/>
        </w:rPr>
        <w:t xml:space="preserve">ogólnej Urzędu m.st. Warszawy, Aleje Jerozolimskie 44, 00-024 Warszawa. </w:t>
      </w:r>
    </w:p>
    <w:p w14:paraId="392ADF6B" w14:textId="77777777" w:rsidR="00DF028C" w:rsidRDefault="00DF028C" w:rsidP="00DF028C">
      <w:pPr>
        <w:spacing w:before="120" w:after="240"/>
        <w:contextualSpacing/>
        <w:rPr>
          <w:b/>
        </w:rPr>
      </w:pPr>
    </w:p>
    <w:p w14:paraId="3CC9E09E" w14:textId="77777777" w:rsidR="007F6364" w:rsidRDefault="007F6364" w:rsidP="00DF028C">
      <w:pPr>
        <w:spacing w:after="120"/>
        <w:ind w:left="360"/>
        <w:contextualSpacing/>
      </w:pPr>
    </w:p>
    <w:p w14:paraId="27BAD196" w14:textId="77777777" w:rsidR="00991224" w:rsidRDefault="00991224"/>
    <w:sectPr w:rsidR="00991224" w:rsidSect="0062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6732" w14:textId="77777777" w:rsidR="00155633" w:rsidRDefault="00155633" w:rsidP="005C0B1D">
      <w:pPr>
        <w:spacing w:after="0" w:line="240" w:lineRule="auto"/>
      </w:pPr>
      <w:r>
        <w:separator/>
      </w:r>
    </w:p>
  </w:endnote>
  <w:endnote w:type="continuationSeparator" w:id="0">
    <w:p w14:paraId="59FAA56C" w14:textId="77777777" w:rsidR="00155633" w:rsidRDefault="00155633" w:rsidP="005C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3E37" w14:textId="77777777" w:rsidR="00155633" w:rsidRDefault="00155633" w:rsidP="005C0B1D">
      <w:pPr>
        <w:spacing w:after="0" w:line="240" w:lineRule="auto"/>
      </w:pPr>
      <w:r>
        <w:separator/>
      </w:r>
    </w:p>
  </w:footnote>
  <w:footnote w:type="continuationSeparator" w:id="0">
    <w:p w14:paraId="38114ED3" w14:textId="77777777" w:rsidR="00155633" w:rsidRDefault="00155633" w:rsidP="005C0B1D">
      <w:pPr>
        <w:spacing w:after="0" w:line="240" w:lineRule="auto"/>
      </w:pPr>
      <w:r>
        <w:continuationSeparator/>
      </w:r>
    </w:p>
  </w:footnote>
  <w:footnote w:id="1">
    <w:p w14:paraId="4DC77C2A" w14:textId="475689EC" w:rsidR="00FF2AAB" w:rsidRDefault="00FF2AAB" w:rsidP="00FF2AAB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Aktualnym orzeczeniem o potrzebie kształcenia specjalnego jest orzeczenie, które we wrześniu 2023 r. będzie zgodne z klasą nauczania np. uczeń rozpoczynający naukę w klasie I szkoły podstawowej specjalnej powinien posiadać orzeczenie na I etap edukacyjny tj. na czas nauki w klasach I-III.</w:t>
      </w:r>
    </w:p>
    <w:p w14:paraId="5DF5F202" w14:textId="196ED5E2" w:rsidR="00EB3794" w:rsidRPr="007F6364" w:rsidRDefault="00EB3794" w:rsidP="00FF2AAB">
      <w:pPr>
        <w:pStyle w:val="Tekstprzypisudolnego"/>
      </w:pPr>
      <w:r w:rsidRPr="00273D8F">
        <w:rPr>
          <w:rFonts w:ascii="Calibri" w:eastAsia="Calibri" w:hAnsi="Calibri" w:cs="Calibri"/>
        </w:rPr>
        <w:t>W</w:t>
      </w:r>
      <w:r w:rsidRPr="00273D8F">
        <w:t xml:space="preserve"> wyjątkowych</w:t>
      </w:r>
      <w:r w:rsidRPr="00273D8F">
        <w:rPr>
          <w:b/>
        </w:rPr>
        <w:t xml:space="preserve"> </w:t>
      </w:r>
      <w:r>
        <w:t xml:space="preserve">sytuacjach dopuszczalne jest złożenie zaświadczenia z publicznej poradni psychologiczno-pedagogicznej o wpłynięciu wniosku o przeprowadzenie badania w celu uzyskania orzeczenia o potrzebie </w:t>
      </w:r>
      <w:r w:rsidRPr="00DF028C">
        <w:rPr>
          <w:color w:val="000000" w:themeColor="text1"/>
        </w:rPr>
        <w:t xml:space="preserve">kształcenia specjalnego, </w:t>
      </w:r>
      <w:r w:rsidRPr="00273D8F">
        <w:rPr>
          <w:b/>
          <w:color w:val="000000" w:themeColor="text1"/>
        </w:rPr>
        <w:t>jednak wniosek podlega uzupełnieniu w terminie wskazanym przez dyrektora szkoły.</w:t>
      </w:r>
    </w:p>
  </w:footnote>
  <w:footnote w:id="2">
    <w:p w14:paraId="552A235D" w14:textId="34B00EFB" w:rsidR="00D349F2" w:rsidRDefault="00D349F2" w:rsidP="00D349F2">
      <w:pPr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="0068788C" w:rsidRPr="00F727E1">
        <w:rPr>
          <w:sz w:val="20"/>
          <w:szCs w:val="20"/>
        </w:rPr>
        <w:t>W sytuacji, gdy z</w:t>
      </w:r>
      <w:r w:rsidR="00754098" w:rsidRPr="00F727E1">
        <w:rPr>
          <w:sz w:val="20"/>
          <w:szCs w:val="20"/>
        </w:rPr>
        <w:t xml:space="preserve"> wnioskiem </w:t>
      </w:r>
      <w:r w:rsidR="00626168" w:rsidRPr="00F727E1">
        <w:rPr>
          <w:sz w:val="20"/>
          <w:szCs w:val="20"/>
        </w:rPr>
        <w:t>o przyjęcie do szkoły zostało</w:t>
      </w:r>
      <w:r w:rsidRPr="00F727E1">
        <w:rPr>
          <w:sz w:val="20"/>
          <w:szCs w:val="20"/>
        </w:rPr>
        <w:t xml:space="preserve"> złożone wyłącznie zaświadczenie z publicznej poradni psychologiczno-pedagogiczne</w:t>
      </w:r>
      <w:r w:rsidR="002419BA" w:rsidRPr="00F727E1">
        <w:rPr>
          <w:sz w:val="20"/>
          <w:szCs w:val="20"/>
        </w:rPr>
        <w:t>j, po otrzymaniu orzeczenia o potrzebie kształcenia specjalnego</w:t>
      </w:r>
      <w:r w:rsidR="00E178EC" w:rsidRPr="00F727E1">
        <w:rPr>
          <w:sz w:val="20"/>
          <w:szCs w:val="20"/>
        </w:rPr>
        <w:t xml:space="preserve"> jego kopię</w:t>
      </w:r>
      <w:r w:rsidR="002419BA" w:rsidRPr="00F727E1">
        <w:rPr>
          <w:sz w:val="20"/>
          <w:szCs w:val="20"/>
        </w:rPr>
        <w:t xml:space="preserve"> należy n</w:t>
      </w:r>
      <w:r w:rsidR="00E178EC" w:rsidRPr="00F727E1">
        <w:rPr>
          <w:sz w:val="20"/>
          <w:szCs w:val="20"/>
        </w:rPr>
        <w:t>iezwłocznie dostarczyć do szkoły</w:t>
      </w:r>
      <w:r w:rsidR="002419BA" w:rsidRPr="00F727E1">
        <w:rPr>
          <w:sz w:val="20"/>
          <w:szCs w:val="20"/>
        </w:rPr>
        <w:t xml:space="preserve">. </w:t>
      </w:r>
      <w:r w:rsidR="00CB031C" w:rsidRPr="00F727E1">
        <w:rPr>
          <w:sz w:val="20"/>
          <w:szCs w:val="20"/>
        </w:rPr>
        <w:t>W</w:t>
      </w:r>
      <w:r w:rsidRPr="00F727E1">
        <w:rPr>
          <w:sz w:val="20"/>
          <w:szCs w:val="20"/>
        </w:rPr>
        <w:t xml:space="preserve">arunkiem przyjęcia kandydata jest </w:t>
      </w:r>
      <w:r w:rsidR="002B37F6" w:rsidRPr="00F727E1">
        <w:rPr>
          <w:sz w:val="20"/>
          <w:szCs w:val="20"/>
        </w:rPr>
        <w:t>posiadanie przez niego</w:t>
      </w:r>
      <w:r w:rsidRPr="00F727E1">
        <w:rPr>
          <w:sz w:val="20"/>
          <w:szCs w:val="20"/>
        </w:rPr>
        <w:t xml:space="preserve"> orzeczenia, zgodnego z programem nauczania w oddziale, do którego kandydat został </w:t>
      </w:r>
      <w:r w:rsidR="00CB031C" w:rsidRPr="00F727E1">
        <w:rPr>
          <w:sz w:val="20"/>
          <w:szCs w:val="20"/>
        </w:rPr>
        <w:t xml:space="preserve">wstępnie </w:t>
      </w:r>
      <w:r w:rsidRPr="00F727E1">
        <w:rPr>
          <w:sz w:val="20"/>
          <w:szCs w:val="20"/>
        </w:rPr>
        <w:t>zakwalifikowany.</w:t>
      </w:r>
    </w:p>
  </w:footnote>
  <w:footnote w:id="3">
    <w:p w14:paraId="78F342DA" w14:textId="2BBE873A" w:rsidR="000723E1" w:rsidRPr="00273D8F" w:rsidRDefault="000723E1" w:rsidP="00ED27C2">
      <w:pPr>
        <w:pStyle w:val="Tekstprzypisudolnego"/>
        <w:rPr>
          <w:b/>
        </w:rPr>
      </w:pPr>
      <w:r w:rsidRPr="007F6364">
        <w:rPr>
          <w:rStyle w:val="Odwoanieprzypisudolnego"/>
        </w:rPr>
        <w:footnoteRef/>
      </w:r>
      <w:r w:rsidRPr="007F6364">
        <w:t xml:space="preserve"> </w:t>
      </w:r>
      <w:r w:rsidRPr="007F6364">
        <w:rPr>
          <w:rFonts w:ascii="Calibri" w:eastAsia="Calibri" w:hAnsi="Calibri" w:cs="Calibri"/>
        </w:rPr>
        <w:t>na podstawie art. 127 ust. 15 ustawy z dnia 14 grudnia 2016–Prawo oświatowe (Dz. U. z 2021 r. poz</w:t>
      </w:r>
      <w:r w:rsidR="00FA2CA2">
        <w:rPr>
          <w:rFonts w:ascii="Calibri" w:eastAsia="Calibri" w:hAnsi="Calibri" w:cs="Calibri"/>
        </w:rPr>
        <w:t>. 1082 ze </w:t>
      </w:r>
      <w:r w:rsidRPr="007F6364">
        <w:rPr>
          <w:rFonts w:ascii="Calibri" w:eastAsia="Calibri" w:hAnsi="Calibri" w:cs="Calibri"/>
        </w:rPr>
        <w:t>zm.)</w:t>
      </w:r>
      <w:r w:rsidR="002519F6">
        <w:rPr>
          <w:rFonts w:ascii="Calibri" w:eastAsia="Calibri" w:hAnsi="Calibri" w:cs="Calibri"/>
        </w:rPr>
        <w:t xml:space="preserve"> </w:t>
      </w:r>
    </w:p>
  </w:footnote>
  <w:footnote w:id="4">
    <w:p w14:paraId="27589F1B" w14:textId="77777777" w:rsidR="00D41D73" w:rsidRPr="007F6364" w:rsidRDefault="00D41D73" w:rsidP="00B8535E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w związku z art. 127 ust. 13 i 14 ustawy z dnia 14 grudnia 2016 r. Prawo oświatowe (Dz. U. z 2021 r., poz. 1082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6119"/>
    <w:multiLevelType w:val="hybridMultilevel"/>
    <w:tmpl w:val="3CBEA492"/>
    <w:lvl w:ilvl="0" w:tplc="FCC234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877C91"/>
    <w:multiLevelType w:val="hybridMultilevel"/>
    <w:tmpl w:val="B6464A3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F0419"/>
    <w:multiLevelType w:val="hybridMultilevel"/>
    <w:tmpl w:val="7F08BB26"/>
    <w:lvl w:ilvl="0" w:tplc="77580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10BDD"/>
    <w:multiLevelType w:val="hybridMultilevel"/>
    <w:tmpl w:val="8226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673971">
    <w:abstractNumId w:val="0"/>
  </w:num>
  <w:num w:numId="2" w16cid:durableId="788208436">
    <w:abstractNumId w:val="2"/>
  </w:num>
  <w:num w:numId="3" w16cid:durableId="33427787">
    <w:abstractNumId w:val="1"/>
  </w:num>
  <w:num w:numId="4" w16cid:durableId="978416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24"/>
    <w:rsid w:val="000202CA"/>
    <w:rsid w:val="000307BF"/>
    <w:rsid w:val="000723E1"/>
    <w:rsid w:val="000C6574"/>
    <w:rsid w:val="001170CA"/>
    <w:rsid w:val="00155633"/>
    <w:rsid w:val="001D65E8"/>
    <w:rsid w:val="001E583E"/>
    <w:rsid w:val="0020575C"/>
    <w:rsid w:val="002214F5"/>
    <w:rsid w:val="002419BA"/>
    <w:rsid w:val="002519F6"/>
    <w:rsid w:val="00264531"/>
    <w:rsid w:val="00264F30"/>
    <w:rsid w:val="00273D8F"/>
    <w:rsid w:val="002A57F7"/>
    <w:rsid w:val="002B37F6"/>
    <w:rsid w:val="002D06B7"/>
    <w:rsid w:val="00337B4F"/>
    <w:rsid w:val="00340A80"/>
    <w:rsid w:val="003505A8"/>
    <w:rsid w:val="003A13D0"/>
    <w:rsid w:val="003A5B7F"/>
    <w:rsid w:val="004312F0"/>
    <w:rsid w:val="00437C7D"/>
    <w:rsid w:val="004A665E"/>
    <w:rsid w:val="004A725F"/>
    <w:rsid w:val="0050301A"/>
    <w:rsid w:val="005055B0"/>
    <w:rsid w:val="005069CF"/>
    <w:rsid w:val="0054650B"/>
    <w:rsid w:val="0058064B"/>
    <w:rsid w:val="005B3C7B"/>
    <w:rsid w:val="005B6226"/>
    <w:rsid w:val="005C0B1D"/>
    <w:rsid w:val="005D4FD2"/>
    <w:rsid w:val="005E072C"/>
    <w:rsid w:val="005E27E3"/>
    <w:rsid w:val="005E6B59"/>
    <w:rsid w:val="00600579"/>
    <w:rsid w:val="0062592D"/>
    <w:rsid w:val="00626168"/>
    <w:rsid w:val="006444E4"/>
    <w:rsid w:val="00663BC4"/>
    <w:rsid w:val="0068788C"/>
    <w:rsid w:val="006960E8"/>
    <w:rsid w:val="006E5AF3"/>
    <w:rsid w:val="007042A1"/>
    <w:rsid w:val="00754098"/>
    <w:rsid w:val="007561E8"/>
    <w:rsid w:val="007751C5"/>
    <w:rsid w:val="007B6EFF"/>
    <w:rsid w:val="007F2186"/>
    <w:rsid w:val="007F6364"/>
    <w:rsid w:val="008017DB"/>
    <w:rsid w:val="00841EA1"/>
    <w:rsid w:val="0087003C"/>
    <w:rsid w:val="00887186"/>
    <w:rsid w:val="008C2B21"/>
    <w:rsid w:val="00901159"/>
    <w:rsid w:val="00951E5E"/>
    <w:rsid w:val="00954EE6"/>
    <w:rsid w:val="00991224"/>
    <w:rsid w:val="009A561D"/>
    <w:rsid w:val="009D3C93"/>
    <w:rsid w:val="009E3417"/>
    <w:rsid w:val="00A42DE3"/>
    <w:rsid w:val="00A555C0"/>
    <w:rsid w:val="00B074E6"/>
    <w:rsid w:val="00B11E63"/>
    <w:rsid w:val="00B30A12"/>
    <w:rsid w:val="00B629FA"/>
    <w:rsid w:val="00B76E09"/>
    <w:rsid w:val="00B8535E"/>
    <w:rsid w:val="00BD05AD"/>
    <w:rsid w:val="00BD2F34"/>
    <w:rsid w:val="00BF3C10"/>
    <w:rsid w:val="00C10AA4"/>
    <w:rsid w:val="00C112DF"/>
    <w:rsid w:val="00C664E9"/>
    <w:rsid w:val="00C94419"/>
    <w:rsid w:val="00C955E0"/>
    <w:rsid w:val="00CB031C"/>
    <w:rsid w:val="00CD6653"/>
    <w:rsid w:val="00CF2B86"/>
    <w:rsid w:val="00D0351D"/>
    <w:rsid w:val="00D2056B"/>
    <w:rsid w:val="00D21438"/>
    <w:rsid w:val="00D22F51"/>
    <w:rsid w:val="00D349F2"/>
    <w:rsid w:val="00D34E22"/>
    <w:rsid w:val="00D41D73"/>
    <w:rsid w:val="00D7465C"/>
    <w:rsid w:val="00DA7106"/>
    <w:rsid w:val="00DC30B1"/>
    <w:rsid w:val="00DC5C8E"/>
    <w:rsid w:val="00DE2C4F"/>
    <w:rsid w:val="00DE52F9"/>
    <w:rsid w:val="00DF028C"/>
    <w:rsid w:val="00E178EC"/>
    <w:rsid w:val="00E46894"/>
    <w:rsid w:val="00E518D6"/>
    <w:rsid w:val="00E648A5"/>
    <w:rsid w:val="00E6568F"/>
    <w:rsid w:val="00E709F8"/>
    <w:rsid w:val="00E74D69"/>
    <w:rsid w:val="00E84898"/>
    <w:rsid w:val="00E91543"/>
    <w:rsid w:val="00E97678"/>
    <w:rsid w:val="00EB3794"/>
    <w:rsid w:val="00ED27C2"/>
    <w:rsid w:val="00EF6FF5"/>
    <w:rsid w:val="00F27E77"/>
    <w:rsid w:val="00F53C3D"/>
    <w:rsid w:val="00F56D70"/>
    <w:rsid w:val="00F704D6"/>
    <w:rsid w:val="00F7178C"/>
    <w:rsid w:val="00F727E1"/>
    <w:rsid w:val="00F75781"/>
    <w:rsid w:val="00F8238A"/>
    <w:rsid w:val="00F82F66"/>
    <w:rsid w:val="00FA2CA2"/>
    <w:rsid w:val="00FA6AA1"/>
    <w:rsid w:val="00FC13E6"/>
    <w:rsid w:val="00FE2D29"/>
    <w:rsid w:val="00FF2AAB"/>
    <w:rsid w:val="00FF495C"/>
    <w:rsid w:val="017F4FEE"/>
    <w:rsid w:val="01972260"/>
    <w:rsid w:val="06878737"/>
    <w:rsid w:val="0C7C934B"/>
    <w:rsid w:val="163879A6"/>
    <w:rsid w:val="170736B7"/>
    <w:rsid w:val="40FC6468"/>
    <w:rsid w:val="4EBDDB0D"/>
    <w:rsid w:val="607FA26F"/>
    <w:rsid w:val="7D7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85AC"/>
  <w15:docId w15:val="{FBACF1E8-A431-4A46-828C-69499283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B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B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B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B1D"/>
  </w:style>
  <w:style w:type="paragraph" w:styleId="Stopka">
    <w:name w:val="footer"/>
    <w:basedOn w:val="Normalny"/>
    <w:link w:val="StopkaZnak"/>
    <w:uiPriority w:val="99"/>
    <w:unhideWhenUsed/>
    <w:rsid w:val="005C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1D"/>
  </w:style>
  <w:style w:type="character" w:styleId="Hipercze">
    <w:name w:val="Hyperlink"/>
    <w:basedOn w:val="Domylnaczcionkaakapitu"/>
    <w:uiPriority w:val="99"/>
    <w:unhideWhenUsed/>
    <w:rsid w:val="00A555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55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1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4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4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4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4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11D0-0DC1-4D93-B3AB-FBBCBD2D3DF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79B4A4-5380-4599-B0C6-FCE8D38E2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714E5-4DD7-4197-930A-448FEFF33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7248C-7255-4B0B-81D5-9DBEC469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Elżbieta Nowakowska</cp:lastModifiedBy>
  <cp:revision>2</cp:revision>
  <cp:lastPrinted>2023-01-23T11:06:00Z</cp:lastPrinted>
  <dcterms:created xsi:type="dcterms:W3CDTF">2023-01-27T10:44:00Z</dcterms:created>
  <dcterms:modified xsi:type="dcterms:W3CDTF">2023-01-27T10:44:00Z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